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A" w:rsidRDefault="00E35F78" w:rsidP="00462E4A">
      <w:pPr>
        <w:pStyle w:val="Ttuloprincipal"/>
        <w:spacing w:after="120" w:line="240" w:lineRule="auto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AÇÃO DE FORMAÇÃO</w:t>
      </w:r>
    </w:p>
    <w:p w:rsidR="001D257D" w:rsidRPr="00462E4A" w:rsidRDefault="00462E4A" w:rsidP="00462E4A">
      <w:pPr>
        <w:pStyle w:val="Ttuloprincipal"/>
        <w:spacing w:after="120" w:line="240" w:lineRule="auto"/>
        <w:jc w:val="both"/>
      </w:pPr>
      <w:r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 xml:space="preserve"> </w:t>
      </w:r>
      <w:r w:rsidR="00E35F78" w:rsidRPr="00675CE2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nh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C0F"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>Estratégias de A</w:t>
      </w:r>
      <w:r w:rsidR="00BA2492"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>ngariação de Fundos</w:t>
      </w:r>
    </w:p>
    <w:p w:rsidR="001D257D" w:rsidRPr="000556A8" w:rsidRDefault="00182BAC" w:rsidP="00B94DAA">
      <w:pPr>
        <w:pStyle w:val="Estilopadro"/>
        <w:tabs>
          <w:tab w:val="left" w:pos="3390"/>
        </w:tabs>
        <w:spacing w:after="120" w:line="240" w:lineRule="auto"/>
        <w:jc w:val="both"/>
        <w:rPr>
          <w:rFonts w:ascii="Arial Unicode MS" w:eastAsia="Arial Unicode MS" w:hAnsi="Arial Unicode MS" w:cs="Arial Unicode MS"/>
          <w:bCs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As organizações do terceiro</w:t>
      </w:r>
      <w:r w:rsidR="00A574B0" w:rsidRPr="00A574B0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 xml:space="preserve"> sector têm </w:t>
      </w:r>
      <w:proofErr w:type="spellStart"/>
      <w:r w:rsidR="00A574B0" w:rsidRPr="00A574B0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atualmente</w:t>
      </w:r>
      <w:proofErr w:type="spellEnd"/>
      <w:r w:rsidR="00A574B0" w:rsidRPr="00A574B0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 xml:space="preserve"> grandes desafios em termos de gestão, sustentabilidade e desenvolvimento. Dentre estes desafios, um dos mais relevantes será a capacidade que estas organizações terão em captar recursos a partir de uma diversidade de fontes. É urgente perceber que técnicas, instrumentos e ferramentas existem para a captações de recursos financeiros e de que</w:t>
      </w:r>
      <w:r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 xml:space="preserve"> forma as podemos aplicar ao terceiro </w:t>
      </w:r>
      <w:r w:rsidR="00A574B0" w:rsidRPr="00A574B0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sector.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E35F78" w:rsidRPr="00D964AB" w:rsidTr="00103A69">
        <w:tc>
          <w:tcPr>
            <w:tcW w:w="10490" w:type="dxa"/>
          </w:tcPr>
          <w:tbl>
            <w:tblPr>
              <w:tblpPr w:leftFromText="141" w:rightFromText="141" w:vertAnchor="text" w:horzAnchor="margin" w:tblpY="50"/>
              <w:tblW w:w="10490" w:type="dxa"/>
              <w:tblLook w:val="0000" w:firstRow="0" w:lastRow="0" w:firstColumn="0" w:lastColumn="0" w:noHBand="0" w:noVBand="0"/>
            </w:tblPr>
            <w:tblGrid>
              <w:gridCol w:w="10490"/>
            </w:tblGrid>
            <w:tr w:rsidR="00B94DAA" w:rsidRPr="00675CE2" w:rsidTr="00B94DAA">
              <w:tc>
                <w:tcPr>
                  <w:tcW w:w="10490" w:type="dxa"/>
                  <w:shd w:val="clear" w:color="auto" w:fill="FFFFFF"/>
                </w:tcPr>
                <w:p w:rsidR="00B94DAA" w:rsidRPr="00103A69" w:rsidRDefault="00B94DAA" w:rsidP="00EB03FB">
                  <w:pPr>
                    <w:pStyle w:val="Estilopadro"/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</w:tbl>
          <w:p w:rsidR="00E35F78" w:rsidRPr="001D257D" w:rsidRDefault="00E35F78" w:rsidP="00103A69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</w:p>
        </w:tc>
      </w:tr>
    </w:tbl>
    <w:p w:rsidR="00E35F78" w:rsidRDefault="00E35F78" w:rsidP="00E35F78">
      <w:pPr>
        <w:pStyle w:val="Pa2"/>
        <w:spacing w:after="100"/>
      </w:pPr>
      <w:r>
        <w:rPr>
          <w:rFonts w:ascii="Arial Unicode MS" w:eastAsia="Arial Unicode MS" w:hAnsi="Arial Unicode MS" w:cs="Arial Unicode MS"/>
          <w:b/>
          <w:color w:val="632423"/>
        </w:rPr>
        <w:t>CONTEÚDOS PROGRAMÁTICOS</w:t>
      </w:r>
      <w:r w:rsidR="00C73839">
        <w:rPr>
          <w:rFonts w:ascii="Arial Unicode MS" w:eastAsia="Arial Unicode MS" w:hAnsi="Arial Unicode MS" w:cs="Arial Unicode MS"/>
          <w:b/>
          <w:color w:val="632423"/>
        </w:rPr>
        <w:t xml:space="preserve"> </w:t>
      </w:r>
    </w:p>
    <w:p w:rsidR="00A574B0" w:rsidRPr="00A574B0" w:rsidRDefault="00A574B0" w:rsidP="00A574B0">
      <w:pPr>
        <w:pStyle w:val="PargrafodaLista"/>
        <w:numPr>
          <w:ilvl w:val="0"/>
          <w:numId w:val="13"/>
        </w:numPr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_DdeLink__26116_588381963"/>
      <w:bookmarkEnd w:id="0"/>
      <w:r w:rsidRPr="00A574B0">
        <w:rPr>
          <w:rFonts w:ascii="Arial Unicode MS" w:eastAsia="Arial Unicode MS" w:hAnsi="Arial Unicode MS" w:cs="Arial Unicode MS"/>
          <w:sz w:val="20"/>
          <w:szCs w:val="20"/>
        </w:rPr>
        <w:t>Identificação de estratégias/ necessidades de angariação de fundos de cada organização</w:t>
      </w:r>
    </w:p>
    <w:p w:rsidR="00F61D62" w:rsidRDefault="00A574B0" w:rsidP="00F61D62">
      <w:pPr>
        <w:pStyle w:val="PargrafodaLista"/>
        <w:numPr>
          <w:ilvl w:val="0"/>
          <w:numId w:val="13"/>
        </w:numPr>
      </w:pPr>
      <w:r>
        <w:rPr>
          <w:rFonts w:ascii="Arial Unicode MS" w:eastAsia="Arial Unicode MS" w:hAnsi="Arial Unicode MS" w:cs="Arial Unicode MS"/>
          <w:sz w:val="20"/>
          <w:szCs w:val="20"/>
        </w:rPr>
        <w:t>Definição de angariação de fundos</w:t>
      </w:r>
    </w:p>
    <w:p w:rsidR="00F61D62" w:rsidRDefault="00A574B0" w:rsidP="00F61D62">
      <w:pPr>
        <w:pStyle w:val="PargrafodaLista"/>
        <w:numPr>
          <w:ilvl w:val="0"/>
          <w:numId w:val="13"/>
        </w:numPr>
      </w:pPr>
      <w:r>
        <w:rPr>
          <w:rFonts w:ascii="Arial Unicode MS" w:eastAsia="Arial Unicode MS" w:hAnsi="Arial Unicode MS" w:cs="Arial Unicode MS"/>
          <w:sz w:val="20"/>
          <w:szCs w:val="20"/>
        </w:rPr>
        <w:t>Público de angariação de fundos</w:t>
      </w:r>
      <w:r w:rsidR="00F61D62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A574B0" w:rsidRDefault="00A574B0" w:rsidP="00F61D62">
      <w:pPr>
        <w:pStyle w:val="PargrafodaLista"/>
        <w:numPr>
          <w:ilvl w:val="0"/>
          <w:numId w:val="13"/>
        </w:numPr>
        <w:snapToGrid w:val="0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Formas alternativas de angariação de fundos</w:t>
      </w:r>
      <w:r w:rsidRPr="00F61D62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</w:p>
    <w:p w:rsidR="008A146F" w:rsidRDefault="00A574B0" w:rsidP="00F61D62">
      <w:pPr>
        <w:pStyle w:val="PargrafodaLista"/>
        <w:numPr>
          <w:ilvl w:val="0"/>
          <w:numId w:val="13"/>
        </w:num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Formas alternativas de angariação de fundos</w:t>
      </w:r>
    </w:p>
    <w:p w:rsidR="00A574B0" w:rsidRPr="00F61D62" w:rsidRDefault="00A574B0" w:rsidP="00F61D62">
      <w:pPr>
        <w:pStyle w:val="PargrafodaLista"/>
        <w:numPr>
          <w:ilvl w:val="0"/>
          <w:numId w:val="13"/>
        </w:num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Sustentabilidade e futuro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526AAC" w:rsidTr="00FA6547">
        <w:tc>
          <w:tcPr>
            <w:tcW w:w="10490" w:type="dxa"/>
          </w:tcPr>
          <w:p w:rsidR="00E35F78" w:rsidRPr="00526AAC" w:rsidRDefault="00E35F78" w:rsidP="00462E4A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2"/>
                <w:szCs w:val="2"/>
              </w:rPr>
            </w:pPr>
          </w:p>
        </w:tc>
      </w:tr>
    </w:tbl>
    <w:p w:rsidR="00C73839" w:rsidRDefault="00E35F78" w:rsidP="00C73839">
      <w:pPr>
        <w:pStyle w:val="Pa2"/>
        <w:spacing w:after="100"/>
        <w:rPr>
          <w:rFonts w:ascii="Arial Unicode MS" w:eastAsia="Arial Unicode MS" w:hAnsi="Arial Unicode MS" w:cs="Arial Unicode MS"/>
          <w:b/>
          <w:color w:val="632423"/>
        </w:rPr>
      </w:pPr>
      <w:r>
        <w:rPr>
          <w:rFonts w:ascii="Arial Unicode MS" w:eastAsia="Arial Unicode MS" w:hAnsi="Arial Unicode MS" w:cs="Arial Unicode MS"/>
          <w:b/>
          <w:color w:val="632423"/>
        </w:rPr>
        <w:t xml:space="preserve">OBJETIVO GERAL </w:t>
      </w:r>
    </w:p>
    <w:p w:rsidR="00A574B0" w:rsidRPr="00A574B0" w:rsidRDefault="00A574B0" w:rsidP="00A574B0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 w:rsidRPr="00A574B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Identificação e aprofundamento de estratégias de angariação de fundos adequadas às organizações dos formandos;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63420" w:rsidRPr="002E3F10" w:rsidTr="00ED7E4D">
        <w:tc>
          <w:tcPr>
            <w:tcW w:w="10490" w:type="dxa"/>
          </w:tcPr>
          <w:p w:rsidR="00563420" w:rsidRPr="00AA637B" w:rsidRDefault="00563420" w:rsidP="00ED7E4D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  <w:tr w:rsidR="007106B0" w:rsidRPr="002E3F10" w:rsidTr="00DE4A6A">
        <w:tc>
          <w:tcPr>
            <w:tcW w:w="10490" w:type="dxa"/>
          </w:tcPr>
          <w:p w:rsidR="007106B0" w:rsidRPr="00AA637B" w:rsidRDefault="007106B0" w:rsidP="00DE4A6A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:rsidR="007106B0" w:rsidRDefault="007106B0" w:rsidP="007106B0">
      <w:pPr>
        <w:pStyle w:val="Pa2"/>
        <w:spacing w:after="100"/>
        <w:rPr>
          <w:rFonts w:ascii="Arial Unicode MS" w:eastAsia="Arial Unicode MS" w:hAnsi="Arial Unicode MS" w:cs="Arial Unicode MS"/>
          <w:b/>
          <w:color w:val="632423"/>
        </w:rPr>
      </w:pPr>
      <w:r>
        <w:rPr>
          <w:rFonts w:ascii="Arial Unicode MS" w:eastAsia="Arial Unicode MS" w:hAnsi="Arial Unicode MS" w:cs="Arial Unicode MS"/>
          <w:b/>
          <w:color w:val="632423"/>
        </w:rPr>
        <w:t>OBJETIVOS ESPECÍFICOS</w:t>
      </w:r>
    </w:p>
    <w:p w:rsidR="00A574B0" w:rsidRPr="00A574B0" w:rsidRDefault="00A574B0" w:rsidP="00A574B0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A574B0">
        <w:rPr>
          <w:rFonts w:ascii="Arial Unicode MS" w:eastAsia="Arial Unicode MS" w:hAnsi="Arial Unicode MS" w:cs="Arial Unicode MS"/>
          <w:sz w:val="20"/>
          <w:szCs w:val="20"/>
        </w:rPr>
        <w:t xml:space="preserve">- Indicação de formas alternativas de angariação de fundos </w:t>
      </w:r>
    </w:p>
    <w:p w:rsidR="00A574B0" w:rsidRPr="00A574B0" w:rsidRDefault="00A574B0" w:rsidP="00A574B0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A574B0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bookmarkStart w:id="1" w:name="_Hlk505009146"/>
      <w:r w:rsidRPr="00A574B0">
        <w:rPr>
          <w:rFonts w:ascii="Arial Unicode MS" w:eastAsia="Arial Unicode MS" w:hAnsi="Arial Unicode MS" w:cs="Arial Unicode MS"/>
          <w:sz w:val="20"/>
          <w:szCs w:val="20"/>
        </w:rPr>
        <w:t>Discussão sobre sinergias para angariação de fundos</w:t>
      </w:r>
    </w:p>
    <w:bookmarkEnd w:id="1"/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106B0" w:rsidRPr="002E3F10" w:rsidTr="00DE4A6A">
        <w:tc>
          <w:tcPr>
            <w:tcW w:w="10490" w:type="dxa"/>
          </w:tcPr>
          <w:p w:rsidR="007106B0" w:rsidRPr="00AA637B" w:rsidRDefault="007106B0" w:rsidP="00DE4A6A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  <w:tr w:rsidR="007106B0" w:rsidRPr="002E3F10" w:rsidTr="00DE4A6A">
        <w:tc>
          <w:tcPr>
            <w:tcW w:w="10490" w:type="dxa"/>
          </w:tcPr>
          <w:p w:rsidR="007106B0" w:rsidRPr="00AA637B" w:rsidRDefault="007106B0" w:rsidP="00DE4A6A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:rsidR="00563420" w:rsidRPr="009B4206" w:rsidRDefault="00563420" w:rsidP="00563420">
      <w:pPr>
        <w:pStyle w:val="Pa2"/>
        <w:spacing w:after="100"/>
      </w:pPr>
      <w:r>
        <w:rPr>
          <w:rFonts w:ascii="Arial Unicode MS" w:eastAsia="Arial Unicode MS" w:hAnsi="Arial Unicode MS" w:cs="Arial Unicode MS"/>
          <w:b/>
          <w:color w:val="632423"/>
        </w:rPr>
        <w:t>METODOLOGIAS DE FORMAÇÃO E AVALIAÇÃO</w:t>
      </w:r>
    </w:p>
    <w:p w:rsidR="002E3F10" w:rsidRDefault="00563420" w:rsidP="008A146F">
      <w:pPr>
        <w:pStyle w:val="Defaul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 metodologia será orientada no enquadramento teórico-prático, de forma ativa e participativa, com exposição de auxiliares </w:t>
      </w:r>
      <w:r w:rsidRPr="009B4206">
        <w:rPr>
          <w:rFonts w:ascii="Arial Unicode MS" w:eastAsia="Arial Unicode MS" w:hAnsi="Arial Unicode MS" w:cs="Arial Unicode MS"/>
          <w:sz w:val="20"/>
          <w:szCs w:val="20"/>
        </w:rPr>
        <w:t>audiovisuais,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assim como instrumentos operativos, de forma a</w:t>
      </w:r>
      <w:r w:rsidRPr="009B4206">
        <w:rPr>
          <w:rFonts w:ascii="Arial Unicode MS" w:eastAsia="Arial Unicode MS" w:hAnsi="Arial Unicode MS" w:cs="Arial Unicode MS"/>
          <w:sz w:val="20"/>
          <w:szCs w:val="20"/>
        </w:rPr>
        <w:t xml:space="preserve"> dis</w:t>
      </w:r>
      <w:r w:rsidR="008A146F">
        <w:rPr>
          <w:rFonts w:ascii="Arial Unicode MS" w:eastAsia="Arial Unicode MS" w:hAnsi="Arial Unicode MS" w:cs="Arial Unicode MS"/>
          <w:sz w:val="20"/>
          <w:szCs w:val="20"/>
        </w:rPr>
        <w:t>cussão orientada.</w:t>
      </w:r>
    </w:p>
    <w:p w:rsidR="00526AAC" w:rsidRPr="008A146F" w:rsidRDefault="00526AAC" w:rsidP="008A146F">
      <w:pPr>
        <w:pStyle w:val="Default"/>
        <w:jc w:val="both"/>
        <w:rPr>
          <w:rFonts w:ascii="Arial Unicode MS" w:eastAsia="Arial Unicode MS" w:hAnsi="Arial Unicode MS" w:cs="Arial Unicode MS"/>
          <w:sz w:val="20"/>
          <w:szCs w:val="20"/>
        </w:rPr>
        <w:sectPr w:rsidR="00526AAC" w:rsidRPr="008A146F" w:rsidSect="00120B7C">
          <w:headerReference w:type="default" r:id="rId10"/>
          <w:pgSz w:w="11906" w:h="16838"/>
          <w:pgMar w:top="3686" w:right="566" w:bottom="0" w:left="709" w:header="426" w:footer="708" w:gutter="0"/>
          <w:cols w:space="708"/>
          <w:docGrid w:linePitch="360"/>
        </w:sectPr>
      </w:pPr>
    </w:p>
    <w:p w:rsidR="00526AAC" w:rsidRPr="00526AAC" w:rsidRDefault="00526AAC" w:rsidP="00D964AB">
      <w:pPr>
        <w:pStyle w:val="Pa2"/>
        <w:spacing w:after="120" w:line="360" w:lineRule="au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0"/>
          <w:szCs w:val="10"/>
        </w:rPr>
      </w:pPr>
    </w:p>
    <w:p w:rsidR="00371180" w:rsidRPr="00D964AB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DIA</w:t>
      </w:r>
      <w:r w:rsidR="00526AAC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S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574B0">
        <w:rPr>
          <w:rStyle w:val="A10"/>
          <w:rFonts w:ascii="Arial Unicode MS" w:eastAsia="Arial Unicode MS" w:hAnsi="Arial Unicode MS" w:cs="Arial Unicode MS"/>
          <w:sz w:val="20"/>
          <w:szCs w:val="20"/>
        </w:rPr>
        <w:t>21</w:t>
      </w:r>
      <w:r w:rsidR="0097428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e </w:t>
      </w:r>
      <w:r w:rsidR="00A574B0">
        <w:rPr>
          <w:rStyle w:val="A10"/>
          <w:rFonts w:ascii="Arial Unicode MS" w:eastAsia="Arial Unicode MS" w:hAnsi="Arial Unicode MS" w:cs="Arial Unicode MS"/>
          <w:sz w:val="20"/>
          <w:szCs w:val="20"/>
        </w:rPr>
        <w:t>22</w:t>
      </w:r>
      <w:r w:rsidR="0097428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de </w:t>
      </w:r>
      <w:r w:rsidR="00A574B0">
        <w:rPr>
          <w:rStyle w:val="A10"/>
          <w:rFonts w:ascii="Arial Unicode MS" w:eastAsia="Arial Unicode MS" w:hAnsi="Arial Unicode MS" w:cs="Arial Unicode MS"/>
          <w:sz w:val="20"/>
          <w:szCs w:val="20"/>
        </w:rPr>
        <w:t>fevereiro</w:t>
      </w:r>
    </w:p>
    <w:p w:rsidR="00371180" w:rsidRPr="00D964AB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HORÁRIO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A146F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10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h</w:t>
      </w:r>
      <w:r w:rsidR="008A146F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  <w:r w:rsidR="00D87809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às1</w:t>
      </w:r>
      <w:r w:rsidR="00563420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3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h</w:t>
      </w:r>
      <w:r w:rsidR="002A012B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  <w:r w:rsidR="00563420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 e das 14h3</w:t>
      </w:r>
      <w:r w:rsidR="00B94DA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 às 17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h</w:t>
      </w:r>
      <w:r w:rsidR="00045CBC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3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</w:p>
    <w:p w:rsidR="00371180" w:rsidRPr="00D964AB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DURAÇÃO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94DAA">
        <w:rPr>
          <w:rStyle w:val="A10"/>
          <w:rFonts w:ascii="Arial Unicode MS" w:eastAsia="Arial Unicode MS" w:hAnsi="Arial Unicode MS" w:cs="Arial Unicode MS"/>
          <w:sz w:val="20"/>
          <w:szCs w:val="20"/>
        </w:rPr>
        <w:t>12</w:t>
      </w:r>
      <w:r w:rsidR="00526AA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63420">
        <w:rPr>
          <w:rStyle w:val="A10"/>
          <w:rFonts w:ascii="Arial Unicode MS" w:eastAsia="Arial Unicode MS" w:hAnsi="Arial Unicode MS" w:cs="Arial Unicode MS"/>
          <w:sz w:val="20"/>
          <w:szCs w:val="20"/>
        </w:rPr>
        <w:t>h</w:t>
      </w:r>
      <w:r w:rsidR="00DC72FF"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>oras</w:t>
      </w:r>
    </w:p>
    <w:p w:rsidR="00C73839" w:rsidRPr="00D964AB" w:rsidRDefault="00371180" w:rsidP="00D964AB">
      <w:pPr>
        <w:pStyle w:val="Pa2"/>
        <w:spacing w:after="120" w:line="360" w:lineRule="au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LOCAL</w:t>
      </w:r>
      <w:r w:rsidR="00C73839"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B94DA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Biblioteca Municipal de Castelo Branco – 2º andar</w:t>
      </w:r>
    </w:p>
    <w:p w:rsidR="00371180" w:rsidRPr="00746272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INSCRIÇÃO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A012B" w:rsidRPr="00D964AB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Associados da EAPN Portugal</w:t>
      </w:r>
      <w:r w:rsidR="00526AA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r w:rsidR="00E96EAD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3</w:t>
      </w:r>
      <w:r w:rsidR="00746272" w:rsidRPr="00746272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0</w:t>
      </w:r>
      <w:r w:rsidR="00DC72FF" w:rsidRPr="00746272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€</w:t>
      </w:r>
      <w:r w:rsidR="00DC72FF" w:rsidRPr="00D964A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// Não associados:</w:t>
      </w:r>
      <w:r w:rsidR="00526AA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E96EAD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5</w:t>
      </w:r>
      <w:r w:rsidR="00746272" w:rsidRPr="00746272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0</w:t>
      </w:r>
      <w:r w:rsidR="00DC72FF" w:rsidRPr="00746272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€</w:t>
      </w:r>
    </w:p>
    <w:p w:rsidR="002A012B" w:rsidRPr="00D964AB" w:rsidRDefault="00371180" w:rsidP="00D964AB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PÚBLICO-ALVO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63420" w:rsidRPr="00D260F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Técnicos, Diretores técnicos, </w:t>
      </w:r>
      <w:r w:rsidR="00862DAD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diretores financeiros</w:t>
      </w:r>
      <w:r w:rsidR="0097428C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, </w:t>
      </w:r>
      <w:r w:rsidR="00563420" w:rsidRPr="00D260F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coordenadores de equ</w:t>
      </w:r>
      <w:r w:rsidR="001D257D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ipas</w:t>
      </w:r>
      <w:r w:rsidR="00563420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de instituições de entidades públicas e </w:t>
      </w:r>
      <w:proofErr w:type="gramStart"/>
      <w:r w:rsidR="00563420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privadas</w:t>
      </w:r>
      <w:r w:rsidR="0097428C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</w:t>
      </w:r>
      <w:r w:rsidR="00862DAD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.</w:t>
      </w:r>
      <w:proofErr w:type="gramEnd"/>
    </w:p>
    <w:p w:rsidR="004C5C1D" w:rsidRPr="00D964AB" w:rsidRDefault="004C5C1D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ÁREA DE FORMAÇÃO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106B0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762 – Trabalho Social e Orientação</w:t>
      </w:r>
    </w:p>
    <w:p w:rsidR="00371180" w:rsidRPr="00D964AB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MODALIDADE DE FORMAÇÃO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contínua de atualização</w:t>
      </w:r>
    </w:p>
    <w:p w:rsidR="00BE14B6" w:rsidRPr="00D964AB" w:rsidRDefault="00BE14B6" w:rsidP="00D964AB">
      <w:pPr>
        <w:pStyle w:val="Pa2"/>
        <w:spacing w:after="120" w:line="360" w:lineRule="auto"/>
        <w:jc w:val="both"/>
        <w:rPr>
          <w:rStyle w:val="A10"/>
          <w:rFonts w:ascii="Arial Unicode MS" w:eastAsia="Arial Unicode MS" w:hAnsi="Arial Unicode MS" w:cs="Arial Unicode MS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 DE ORGANIZAÇÃO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presencial</w:t>
      </w:r>
    </w:p>
    <w:p w:rsidR="00DA5790" w:rsidRPr="00D964AB" w:rsidRDefault="00371180" w:rsidP="00D964A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CRITÉRIOS DE SELEÇÃO</w:t>
      </w:r>
      <w:r w:rsidRPr="00D964A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Prioridade a associados da EAPN Portugal // Número de ordem de receção da inscrição</w:t>
      </w:r>
    </w:p>
    <w:p w:rsidR="009F15FF" w:rsidRPr="00D964AB" w:rsidRDefault="009F15FF" w:rsidP="00D964AB">
      <w:pPr>
        <w:pStyle w:val="Default"/>
        <w:spacing w:after="120"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CERTIFICADO DE FORMAÇÃO</w:t>
      </w:r>
      <w:r w:rsidR="002B200D"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DC72FF" w:rsidRPr="00D964A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Presença obrigatória em pelo menos 80% do total da duração da ação</w:t>
      </w:r>
      <w:r w:rsidR="00B06E3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e aproveitamento no final da formação.</w:t>
      </w:r>
    </w:p>
    <w:p w:rsidR="00526AAC" w:rsidRDefault="00DA5790" w:rsidP="007106B0">
      <w:pPr>
        <w:pStyle w:val="SemEspaamento"/>
        <w:spacing w:after="12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FORMADOR</w:t>
      </w:r>
      <w:r w:rsidR="001D646E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A</w:t>
      </w:r>
      <w:r w:rsidR="008C25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A574B0">
        <w:rPr>
          <w:rFonts w:ascii="Arial Unicode MS" w:eastAsia="Arial Unicode MS" w:hAnsi="Arial Unicode MS" w:cs="Arial Unicode MS"/>
          <w:b/>
          <w:bCs/>
          <w:sz w:val="20"/>
          <w:szCs w:val="20"/>
        </w:rPr>
        <w:t>Ana Monteiro</w:t>
      </w:r>
    </w:p>
    <w:p w:rsidR="007106B0" w:rsidRPr="00FE1225" w:rsidRDefault="00A574B0" w:rsidP="007106B0">
      <w:pPr>
        <w:pStyle w:val="SemEspaamento"/>
        <w:spacing w:after="120"/>
        <w:jc w:val="both"/>
        <w:rPr>
          <w:rStyle w:val="Hiperligao"/>
          <w:rFonts w:ascii="Arial Unicode MS" w:eastAsia="Arial Unicode MS" w:hAnsi="Arial Unicode MS" w:cs="Arial Unicode MS"/>
          <w:bCs/>
          <w:color w:val="auto"/>
          <w:sz w:val="20"/>
          <w:szCs w:val="20"/>
          <w:u w:val="none"/>
        </w:rPr>
      </w:pPr>
      <w:r w:rsidRPr="00A574B0">
        <w:rPr>
          <w:rFonts w:ascii="Arial Unicode MS" w:eastAsia="Arial Unicode MS" w:hAnsi="Arial Unicode MS" w:cs="Arial Unicode MS"/>
          <w:sz w:val="20"/>
          <w:szCs w:val="20"/>
        </w:rPr>
        <w:t>Mestre em Sociologia da Saúde e da Doença, pós-graduada em Comunicação e Gestão de Crises, assim como em Gestão do Desenvolvimento Local</w:t>
      </w:r>
      <w:r w:rsidR="00862DAD">
        <w:rPr>
          <w:rFonts w:ascii="Arial Unicode MS" w:eastAsia="Arial Unicode MS" w:hAnsi="Arial Unicode MS" w:cs="Arial Unicode MS"/>
          <w:sz w:val="20"/>
          <w:szCs w:val="20"/>
        </w:rPr>
        <w:t>. C</w:t>
      </w:r>
      <w:r w:rsidR="00862DAD" w:rsidRPr="00862DAD">
        <w:rPr>
          <w:rFonts w:ascii="Arial Unicode MS" w:eastAsia="Arial Unicode MS" w:hAnsi="Arial Unicode MS" w:cs="Arial Unicode MS"/>
          <w:sz w:val="20"/>
          <w:szCs w:val="20"/>
        </w:rPr>
        <w:t xml:space="preserve">ursos nas áreas de gestão e avaliação de </w:t>
      </w:r>
      <w:proofErr w:type="spellStart"/>
      <w:r w:rsidR="00862DAD" w:rsidRPr="00862DAD">
        <w:rPr>
          <w:rFonts w:ascii="Arial Unicode MS" w:eastAsia="Arial Unicode MS" w:hAnsi="Arial Unicode MS" w:cs="Arial Unicode MS"/>
          <w:sz w:val="20"/>
          <w:szCs w:val="20"/>
        </w:rPr>
        <w:t>projetos</w:t>
      </w:r>
      <w:proofErr w:type="spellEnd"/>
      <w:r w:rsidR="00862DAD" w:rsidRPr="00862DAD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="00862DAD" w:rsidRPr="00862DAD">
        <w:rPr>
          <w:rFonts w:ascii="Arial Unicode MS" w:eastAsia="Arial Unicode MS" w:hAnsi="Arial Unicode MS" w:cs="Arial Unicode MS"/>
          <w:sz w:val="20"/>
          <w:szCs w:val="20"/>
        </w:rPr>
        <w:t>advocacy</w:t>
      </w:r>
      <w:proofErr w:type="spellEnd"/>
      <w:r w:rsidR="00862DAD" w:rsidRPr="00862DAD">
        <w:rPr>
          <w:rFonts w:ascii="Arial Unicode MS" w:eastAsia="Arial Unicode MS" w:hAnsi="Arial Unicode MS" w:cs="Arial Unicode MS"/>
          <w:sz w:val="20"/>
          <w:szCs w:val="20"/>
        </w:rPr>
        <w:t>, emergências humanitárias, coordenação civil militar, assim como formação internacional nas áreas de planeamento, implementação, coordenação e avaliação de campanhas e projetos.</w:t>
      </w:r>
      <w:r w:rsidR="00862D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62DAD" w:rsidRPr="00862DAD">
        <w:rPr>
          <w:rFonts w:ascii="Arial Unicode MS" w:eastAsia="Arial Unicode MS" w:hAnsi="Arial Unicode MS" w:cs="Arial Unicode MS"/>
          <w:sz w:val="20"/>
          <w:szCs w:val="20"/>
        </w:rPr>
        <w:t xml:space="preserve">Foi investigadora na </w:t>
      </w:r>
      <w:proofErr w:type="spellStart"/>
      <w:r w:rsidR="00862DAD" w:rsidRPr="00862DAD">
        <w:rPr>
          <w:rFonts w:ascii="Arial Unicode MS" w:eastAsia="Arial Unicode MS" w:hAnsi="Arial Unicode MS" w:cs="Arial Unicode MS"/>
          <w:sz w:val="20"/>
          <w:szCs w:val="20"/>
        </w:rPr>
        <w:t>FormalPress</w:t>
      </w:r>
      <w:proofErr w:type="spellEnd"/>
      <w:r w:rsidR="00862DAD" w:rsidRPr="00862DAD">
        <w:rPr>
          <w:rFonts w:ascii="Arial Unicode MS" w:eastAsia="Arial Unicode MS" w:hAnsi="Arial Unicode MS" w:cs="Arial Unicode MS"/>
          <w:sz w:val="20"/>
          <w:szCs w:val="20"/>
        </w:rPr>
        <w:t xml:space="preserve"> e no Instituto de Defesa Nacional e é coautora do livro “A prevenção e a resolução de conflitos em África” e autora dos artigos “Dinâmicas da Al-</w:t>
      </w:r>
      <w:proofErr w:type="spellStart"/>
      <w:r w:rsidR="00862DAD" w:rsidRPr="00862DAD">
        <w:rPr>
          <w:rFonts w:ascii="Arial Unicode MS" w:eastAsia="Arial Unicode MS" w:hAnsi="Arial Unicode MS" w:cs="Arial Unicode MS"/>
          <w:sz w:val="20"/>
          <w:szCs w:val="20"/>
        </w:rPr>
        <w:t>Shabaab</w:t>
      </w:r>
      <w:proofErr w:type="spellEnd"/>
      <w:r w:rsidR="00862DAD" w:rsidRPr="00862DAD">
        <w:rPr>
          <w:rFonts w:ascii="Arial Unicode MS" w:eastAsia="Arial Unicode MS" w:hAnsi="Arial Unicode MS" w:cs="Arial Unicode MS"/>
          <w:sz w:val="20"/>
          <w:szCs w:val="20"/>
        </w:rPr>
        <w:t>” e “Direitos Humanos e Deontologia Profissional de Enfermagem”</w:t>
      </w:r>
      <w:r w:rsidR="00862DAD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862DAD" w:rsidRPr="00862DAD">
        <w:rPr>
          <w:rFonts w:ascii="Arial Unicode MS" w:eastAsia="Arial Unicode MS" w:hAnsi="Arial Unicode MS" w:cs="Arial Unicode MS"/>
          <w:sz w:val="20"/>
          <w:szCs w:val="20"/>
        </w:rPr>
        <w:t>Hoje em dia é consultora e Formadora na Logframe</w:t>
      </w:r>
      <w:r w:rsidR="00862DAD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D606AE" w:rsidRPr="00D964AB" w:rsidRDefault="00D606AE" w:rsidP="00D964AB">
      <w:pPr>
        <w:pStyle w:val="Estilopadro"/>
        <w:spacing w:after="120" w:line="360" w:lineRule="au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 w:rsidRPr="00D964AB">
        <w:rPr>
          <w:rStyle w:val="A10"/>
          <w:rFonts w:ascii="Arial Unicode MS" w:eastAsia="Arial Unicode MS" w:hAnsi="Arial Unicode MS" w:cs="Arial Unicode MS" w:hint="eastAsia"/>
          <w:color w:val="632423" w:themeColor="accent2" w:themeShade="80"/>
          <w:sz w:val="20"/>
          <w:szCs w:val="20"/>
        </w:rPr>
        <w:t>INFORMAÇÕES E INSCRIÇÕES</w:t>
      </w:r>
      <w:r w:rsidRPr="00D964AB">
        <w:rPr>
          <w:rStyle w:val="A10"/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 Ficha de Inscrição em anexo // A Ficha de Inscrição pode ser fotocopiada</w:t>
      </w:r>
    </w:p>
    <w:p w:rsidR="007106B0" w:rsidRDefault="007106B0" w:rsidP="00D964AB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:rsidR="00D606AE" w:rsidRPr="00D964AB" w:rsidRDefault="00D606AE" w:rsidP="00D964AB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</w:rPr>
        <w:t>Após confirmação da sua inscrição</w:t>
      </w:r>
      <w:r w:rsidRPr="00D964AB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, o pagamento deverá ser efetuado por transferência bancária, numerário ou cheque (à ordem de EAPN – Rede Europeia Anti</w:t>
      </w:r>
      <w:r w:rsidR="00182BA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-Pobreza/Portugal, Associação).</w:t>
      </w:r>
      <w:bookmarkStart w:id="2" w:name="_GoBack"/>
      <w:bookmarkEnd w:id="2"/>
    </w:p>
    <w:p w:rsidR="007106B0" w:rsidRPr="00045CBC" w:rsidRDefault="007106B0" w:rsidP="00D964AB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</w:pPr>
    </w:p>
    <w:p w:rsidR="00D606AE" w:rsidRPr="00D964AB" w:rsidRDefault="00D606AE" w:rsidP="00D964AB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</w:rPr>
        <w:t xml:space="preserve">As inscrições são limitadas a </w:t>
      </w:r>
      <w:r w:rsidR="00060F7F">
        <w:rPr>
          <w:rFonts w:ascii="Arial Unicode MS" w:eastAsia="Arial Unicode MS" w:hAnsi="Arial Unicode MS" w:cs="Arial Unicode MS" w:hint="eastAsia"/>
          <w:b/>
          <w:bCs/>
          <w:sz w:val="20"/>
          <w:szCs w:val="20"/>
          <w:u w:val="single"/>
        </w:rPr>
        <w:t>2</w:t>
      </w:r>
      <w:r w:rsidR="00060F7F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5</w:t>
      </w:r>
      <w:r w:rsidRPr="00D964AB">
        <w:rPr>
          <w:rFonts w:ascii="Arial Unicode MS" w:eastAsia="Arial Unicode MS" w:hAnsi="Arial Unicode MS" w:cs="Arial Unicode MS" w:hint="eastAsia"/>
          <w:b/>
          <w:bCs/>
          <w:sz w:val="20"/>
          <w:szCs w:val="20"/>
          <w:u w:val="single"/>
        </w:rPr>
        <w:t xml:space="preserve"> participantes</w:t>
      </w:r>
      <w:r w:rsidRPr="00D964AB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</w:rPr>
        <w:t xml:space="preserve"> e devem ser realizadas até ao próximo dia </w:t>
      </w:r>
      <w:r w:rsidR="00A574B0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20 de fevereiro</w:t>
      </w:r>
      <w:r w:rsidRPr="00D964AB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</w:rPr>
        <w:t xml:space="preserve"> </w:t>
      </w:r>
      <w:proofErr w:type="gramStart"/>
      <w:r w:rsidRPr="00D964AB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</w:rPr>
        <w:t>para</w:t>
      </w:r>
      <w:proofErr w:type="gramEnd"/>
      <w:r w:rsidRPr="00D964AB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</w:rPr>
        <w:t>:</w:t>
      </w:r>
    </w:p>
    <w:p w:rsidR="007106B0" w:rsidRDefault="00FD012B" w:rsidP="00060F7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193675</wp:posOffset>
            </wp:positionV>
            <wp:extent cx="1943100" cy="10287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6AE" w:rsidRPr="00D964AB" w:rsidRDefault="00D606AE" w:rsidP="00060F7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964AB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EAPN Portugal/Núcleo Distrital de </w:t>
      </w:r>
      <w:r w:rsidR="00060F7F">
        <w:rPr>
          <w:rFonts w:ascii="Arial Unicode MS" w:eastAsia="Arial Unicode MS" w:hAnsi="Arial Unicode MS" w:cs="Arial Unicode MS"/>
          <w:color w:val="000000"/>
          <w:sz w:val="20"/>
          <w:szCs w:val="20"/>
        </w:rPr>
        <w:t>Castelo Branco</w:t>
      </w:r>
      <w:r w:rsidRPr="00D964AB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</w:p>
    <w:p w:rsidR="00060F7F" w:rsidRPr="0042068A" w:rsidRDefault="00060F7F" w:rsidP="00060F7F">
      <w:pPr>
        <w:pStyle w:val="Estilopadro"/>
        <w:spacing w:line="240" w:lineRule="auto"/>
        <w:rPr>
          <w:rFonts w:hint="eastAsi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Campo Mártires da Pátria</w:t>
      </w:r>
      <w:r w:rsidRPr="0042068A"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Biblioteca Municipal 6000</w:t>
      </w:r>
      <w:r w:rsidR="00DD677F">
        <w:rPr>
          <w:rFonts w:ascii="Arial Unicode MS" w:eastAsia="Arial Unicode MS" w:hAnsi="Arial Unicode MS" w:cs="Arial Unicode MS"/>
          <w:sz w:val="20"/>
          <w:szCs w:val="20"/>
        </w:rPr>
        <w:t>-000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Castelo Branco</w:t>
      </w:r>
    </w:p>
    <w:p w:rsidR="00060F7F" w:rsidRPr="00C03373" w:rsidRDefault="00060F7F" w:rsidP="00060F7F">
      <w:pPr>
        <w:pStyle w:val="Estilopadro"/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Telefone: 272328333 / Fax: 272328334</w:t>
      </w:r>
      <w:r w:rsidRPr="0042068A">
        <w:rPr>
          <w:rFonts w:ascii="Arial Unicode MS" w:eastAsia="Arial Unicode MS" w:hAnsi="Arial Unicode MS" w:cs="Arial Unicode MS"/>
          <w:sz w:val="20"/>
          <w:szCs w:val="20"/>
        </w:rPr>
        <w:t xml:space="preserve"> / </w:t>
      </w:r>
      <w:hyperlink r:id="rId12" w:history="1">
        <w:r w:rsidRPr="00036110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castelobranco@eapn.pt</w:t>
        </w:r>
      </w:hyperlink>
    </w:p>
    <w:p w:rsidR="001D55AE" w:rsidRPr="007B0B08" w:rsidRDefault="001D55AE" w:rsidP="001D55AE">
      <w:pPr>
        <w:pStyle w:val="Defaul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sectPr w:rsidR="001D55AE" w:rsidRPr="007B0B08" w:rsidSect="00D952A3">
      <w:pgSz w:w="11906" w:h="16838"/>
      <w:pgMar w:top="426" w:right="566" w:bottom="0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E5" w:rsidRDefault="009B6AE5" w:rsidP="00371180">
      <w:pPr>
        <w:spacing w:after="0" w:line="240" w:lineRule="auto"/>
      </w:pPr>
      <w:r>
        <w:separator/>
      </w:r>
    </w:p>
  </w:endnote>
  <w:endnote w:type="continuationSeparator" w:id="0">
    <w:p w:rsidR="009B6AE5" w:rsidRDefault="009B6AE5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x Sans T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E5" w:rsidRDefault="009B6AE5" w:rsidP="00371180">
      <w:pPr>
        <w:spacing w:after="0" w:line="240" w:lineRule="auto"/>
      </w:pPr>
      <w:r>
        <w:separator/>
      </w:r>
    </w:p>
  </w:footnote>
  <w:footnote w:type="continuationSeparator" w:id="0">
    <w:p w:rsidR="009B6AE5" w:rsidRDefault="009B6AE5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80" w:rsidRDefault="001D55AE">
    <w:pPr>
      <w:pStyle w:val="Cabealho"/>
    </w:pPr>
    <w:r>
      <w:rPr>
        <w:noProof/>
      </w:rPr>
      <w:drawing>
        <wp:inline distT="0" distB="0" distL="0" distR="0">
          <wp:extent cx="6684264" cy="2319528"/>
          <wp:effectExtent l="19050" t="0" r="2286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264" cy="23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2C5"/>
    <w:multiLevelType w:val="hybridMultilevel"/>
    <w:tmpl w:val="C6F2D10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21E32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6EE"/>
    <w:multiLevelType w:val="hybridMultilevel"/>
    <w:tmpl w:val="C6229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224E"/>
    <w:multiLevelType w:val="hybridMultilevel"/>
    <w:tmpl w:val="9F2601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55AA3"/>
    <w:multiLevelType w:val="hybridMultilevel"/>
    <w:tmpl w:val="E4925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5167D"/>
    <w:multiLevelType w:val="hybridMultilevel"/>
    <w:tmpl w:val="E244DD4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35ED0"/>
    <w:multiLevelType w:val="hybridMultilevel"/>
    <w:tmpl w:val="3C329D46"/>
    <w:lvl w:ilvl="0" w:tplc="F5D48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63F0E"/>
    <w:multiLevelType w:val="hybridMultilevel"/>
    <w:tmpl w:val="0AE423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2D6F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166A8"/>
    <w:multiLevelType w:val="hybridMultilevel"/>
    <w:tmpl w:val="0AE423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13FF3"/>
    <w:multiLevelType w:val="hybridMultilevel"/>
    <w:tmpl w:val="20860A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A4EDC"/>
    <w:multiLevelType w:val="hybridMultilevel"/>
    <w:tmpl w:val="4972F2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C36B5"/>
    <w:multiLevelType w:val="hybridMultilevel"/>
    <w:tmpl w:val="69FED104"/>
    <w:lvl w:ilvl="0" w:tplc="3DAEA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F6B25"/>
    <w:multiLevelType w:val="hybridMultilevel"/>
    <w:tmpl w:val="FE5A738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0"/>
    <w:rsid w:val="00023F0C"/>
    <w:rsid w:val="00045CBC"/>
    <w:rsid w:val="00053B2D"/>
    <w:rsid w:val="000556A8"/>
    <w:rsid w:val="00060F7F"/>
    <w:rsid w:val="00066323"/>
    <w:rsid w:val="00075CEA"/>
    <w:rsid w:val="00075EC0"/>
    <w:rsid w:val="00093515"/>
    <w:rsid w:val="0009355D"/>
    <w:rsid w:val="00096509"/>
    <w:rsid w:val="000973BD"/>
    <w:rsid w:val="000A7C74"/>
    <w:rsid w:val="000C2CE3"/>
    <w:rsid w:val="00103A69"/>
    <w:rsid w:val="00120B7C"/>
    <w:rsid w:val="0015197A"/>
    <w:rsid w:val="00172FC9"/>
    <w:rsid w:val="00182BAC"/>
    <w:rsid w:val="00190520"/>
    <w:rsid w:val="001A1223"/>
    <w:rsid w:val="001B693B"/>
    <w:rsid w:val="001C0B01"/>
    <w:rsid w:val="001D257D"/>
    <w:rsid w:val="001D55AE"/>
    <w:rsid w:val="001D646E"/>
    <w:rsid w:val="001E4D28"/>
    <w:rsid w:val="001E5E1B"/>
    <w:rsid w:val="001F0720"/>
    <w:rsid w:val="0021247A"/>
    <w:rsid w:val="00223139"/>
    <w:rsid w:val="002255A1"/>
    <w:rsid w:val="0025079D"/>
    <w:rsid w:val="00251EB6"/>
    <w:rsid w:val="00260447"/>
    <w:rsid w:val="002667A4"/>
    <w:rsid w:val="002671F1"/>
    <w:rsid w:val="00284092"/>
    <w:rsid w:val="00294C66"/>
    <w:rsid w:val="002A012B"/>
    <w:rsid w:val="002A33A5"/>
    <w:rsid w:val="002B200D"/>
    <w:rsid w:val="002B7B64"/>
    <w:rsid w:val="002E311D"/>
    <w:rsid w:val="002E3F10"/>
    <w:rsid w:val="002E7C74"/>
    <w:rsid w:val="002F7224"/>
    <w:rsid w:val="003005DB"/>
    <w:rsid w:val="00304F1D"/>
    <w:rsid w:val="00306625"/>
    <w:rsid w:val="0031139C"/>
    <w:rsid w:val="003350DB"/>
    <w:rsid w:val="0034563E"/>
    <w:rsid w:val="00362499"/>
    <w:rsid w:val="00371180"/>
    <w:rsid w:val="003809D1"/>
    <w:rsid w:val="00382EB3"/>
    <w:rsid w:val="0038423E"/>
    <w:rsid w:val="00394AC0"/>
    <w:rsid w:val="0039763F"/>
    <w:rsid w:val="003A35FF"/>
    <w:rsid w:val="003C4D78"/>
    <w:rsid w:val="003D1009"/>
    <w:rsid w:val="003D2071"/>
    <w:rsid w:val="003D66BE"/>
    <w:rsid w:val="003E6C3C"/>
    <w:rsid w:val="0040463F"/>
    <w:rsid w:val="00411099"/>
    <w:rsid w:val="00426F43"/>
    <w:rsid w:val="00442586"/>
    <w:rsid w:val="00450365"/>
    <w:rsid w:val="00462E4A"/>
    <w:rsid w:val="00481716"/>
    <w:rsid w:val="00495540"/>
    <w:rsid w:val="004C5C1D"/>
    <w:rsid w:val="004D0C8F"/>
    <w:rsid w:val="004D1209"/>
    <w:rsid w:val="00502D00"/>
    <w:rsid w:val="00526AAC"/>
    <w:rsid w:val="00542FCF"/>
    <w:rsid w:val="00563420"/>
    <w:rsid w:val="0057297B"/>
    <w:rsid w:val="00572BFE"/>
    <w:rsid w:val="00597ACB"/>
    <w:rsid w:val="005A5A5C"/>
    <w:rsid w:val="005B37D6"/>
    <w:rsid w:val="005C7E57"/>
    <w:rsid w:val="005E5355"/>
    <w:rsid w:val="005F0501"/>
    <w:rsid w:val="00605AF0"/>
    <w:rsid w:val="00616EE3"/>
    <w:rsid w:val="0062131B"/>
    <w:rsid w:val="00622E2F"/>
    <w:rsid w:val="00623EB4"/>
    <w:rsid w:val="0065368D"/>
    <w:rsid w:val="00656278"/>
    <w:rsid w:val="0066185C"/>
    <w:rsid w:val="006645D2"/>
    <w:rsid w:val="00664E91"/>
    <w:rsid w:val="00667623"/>
    <w:rsid w:val="006744C6"/>
    <w:rsid w:val="00675DCB"/>
    <w:rsid w:val="006A781B"/>
    <w:rsid w:val="006C3F6B"/>
    <w:rsid w:val="006E76F8"/>
    <w:rsid w:val="006F11C2"/>
    <w:rsid w:val="006F459D"/>
    <w:rsid w:val="0071022C"/>
    <w:rsid w:val="007106B0"/>
    <w:rsid w:val="00726DCA"/>
    <w:rsid w:val="00737441"/>
    <w:rsid w:val="00746272"/>
    <w:rsid w:val="00757169"/>
    <w:rsid w:val="00791AAA"/>
    <w:rsid w:val="007B0B08"/>
    <w:rsid w:val="007D3AE1"/>
    <w:rsid w:val="007D7DFA"/>
    <w:rsid w:val="007F565A"/>
    <w:rsid w:val="00831F88"/>
    <w:rsid w:val="008322A5"/>
    <w:rsid w:val="0083309A"/>
    <w:rsid w:val="00862DAD"/>
    <w:rsid w:val="008674BD"/>
    <w:rsid w:val="00882E7F"/>
    <w:rsid w:val="008A146F"/>
    <w:rsid w:val="008A6706"/>
    <w:rsid w:val="008C25FF"/>
    <w:rsid w:val="008D2C83"/>
    <w:rsid w:val="008F425B"/>
    <w:rsid w:val="00904855"/>
    <w:rsid w:val="00923E7C"/>
    <w:rsid w:val="00940F38"/>
    <w:rsid w:val="009550D0"/>
    <w:rsid w:val="0097428C"/>
    <w:rsid w:val="00990760"/>
    <w:rsid w:val="009B6AE5"/>
    <w:rsid w:val="009C52BC"/>
    <w:rsid w:val="009F15FF"/>
    <w:rsid w:val="009F46B7"/>
    <w:rsid w:val="009F6C38"/>
    <w:rsid w:val="00A04D19"/>
    <w:rsid w:val="00A10755"/>
    <w:rsid w:val="00A35C6E"/>
    <w:rsid w:val="00A36401"/>
    <w:rsid w:val="00A574B0"/>
    <w:rsid w:val="00A61CBA"/>
    <w:rsid w:val="00A62C0F"/>
    <w:rsid w:val="00A63A86"/>
    <w:rsid w:val="00A738D9"/>
    <w:rsid w:val="00A84D9B"/>
    <w:rsid w:val="00AA2DEB"/>
    <w:rsid w:val="00AB594F"/>
    <w:rsid w:val="00AD4A8C"/>
    <w:rsid w:val="00AE5CC1"/>
    <w:rsid w:val="00AF3EA8"/>
    <w:rsid w:val="00B00325"/>
    <w:rsid w:val="00B00381"/>
    <w:rsid w:val="00B05C6E"/>
    <w:rsid w:val="00B06E37"/>
    <w:rsid w:val="00B24B7C"/>
    <w:rsid w:val="00B27848"/>
    <w:rsid w:val="00B34DAE"/>
    <w:rsid w:val="00B36331"/>
    <w:rsid w:val="00B61F2C"/>
    <w:rsid w:val="00B72113"/>
    <w:rsid w:val="00B91252"/>
    <w:rsid w:val="00B94DAA"/>
    <w:rsid w:val="00BA2492"/>
    <w:rsid w:val="00BC76DF"/>
    <w:rsid w:val="00BE14B6"/>
    <w:rsid w:val="00C25E49"/>
    <w:rsid w:val="00C432D8"/>
    <w:rsid w:val="00C436D8"/>
    <w:rsid w:val="00C45140"/>
    <w:rsid w:val="00C71702"/>
    <w:rsid w:val="00C72595"/>
    <w:rsid w:val="00C72689"/>
    <w:rsid w:val="00C73839"/>
    <w:rsid w:val="00C77D91"/>
    <w:rsid w:val="00CB081D"/>
    <w:rsid w:val="00CF3CC7"/>
    <w:rsid w:val="00D01691"/>
    <w:rsid w:val="00D17E43"/>
    <w:rsid w:val="00D331A5"/>
    <w:rsid w:val="00D606AE"/>
    <w:rsid w:val="00D74488"/>
    <w:rsid w:val="00D822E5"/>
    <w:rsid w:val="00D87809"/>
    <w:rsid w:val="00D952A3"/>
    <w:rsid w:val="00D964AB"/>
    <w:rsid w:val="00DA5790"/>
    <w:rsid w:val="00DC72FF"/>
    <w:rsid w:val="00DD1D18"/>
    <w:rsid w:val="00DD5DD4"/>
    <w:rsid w:val="00DD677F"/>
    <w:rsid w:val="00DE1B13"/>
    <w:rsid w:val="00DE76E2"/>
    <w:rsid w:val="00DE7FC8"/>
    <w:rsid w:val="00DF0052"/>
    <w:rsid w:val="00E0111A"/>
    <w:rsid w:val="00E0209A"/>
    <w:rsid w:val="00E07E42"/>
    <w:rsid w:val="00E16875"/>
    <w:rsid w:val="00E220F0"/>
    <w:rsid w:val="00E35F78"/>
    <w:rsid w:val="00E46E09"/>
    <w:rsid w:val="00E54043"/>
    <w:rsid w:val="00E61B20"/>
    <w:rsid w:val="00E70B56"/>
    <w:rsid w:val="00E71432"/>
    <w:rsid w:val="00E723C2"/>
    <w:rsid w:val="00E8563F"/>
    <w:rsid w:val="00E96EAD"/>
    <w:rsid w:val="00EA6838"/>
    <w:rsid w:val="00EC0FA4"/>
    <w:rsid w:val="00EE72CD"/>
    <w:rsid w:val="00F06758"/>
    <w:rsid w:val="00F10AE1"/>
    <w:rsid w:val="00F61D62"/>
    <w:rsid w:val="00F67100"/>
    <w:rsid w:val="00F923D1"/>
    <w:rsid w:val="00F93CF4"/>
    <w:rsid w:val="00FA0054"/>
    <w:rsid w:val="00FA24D1"/>
    <w:rsid w:val="00FA4AB6"/>
    <w:rsid w:val="00FA5503"/>
    <w:rsid w:val="00FA5D1E"/>
    <w:rsid w:val="00FA7F90"/>
    <w:rsid w:val="00FC7B8C"/>
    <w:rsid w:val="00FD012B"/>
    <w:rsid w:val="00FD7787"/>
    <w:rsid w:val="00FE1225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c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c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10AE1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9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8C25FF"/>
    <w:pPr>
      <w:spacing w:after="0" w:line="240" w:lineRule="auto"/>
    </w:pPr>
  </w:style>
  <w:style w:type="paragraph" w:customStyle="1" w:styleId="Standard">
    <w:name w:val="Standard"/>
    <w:rsid w:val="00563420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c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c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10AE1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9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8C25FF"/>
    <w:pPr>
      <w:spacing w:after="0" w:line="240" w:lineRule="auto"/>
    </w:pPr>
  </w:style>
  <w:style w:type="paragraph" w:customStyle="1" w:styleId="Standard">
    <w:name w:val="Standard"/>
    <w:rsid w:val="00563420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stelobranco@eapn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57512-0BB1-44C9-909B-F107C670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Nucleo CB</cp:lastModifiedBy>
  <cp:revision>2</cp:revision>
  <cp:lastPrinted>2017-02-02T12:19:00Z</cp:lastPrinted>
  <dcterms:created xsi:type="dcterms:W3CDTF">2018-02-02T15:21:00Z</dcterms:created>
  <dcterms:modified xsi:type="dcterms:W3CDTF">2018-02-02T15:21:00Z</dcterms:modified>
</cp:coreProperties>
</file>